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006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4394"/>
      </w:tblGrid>
      <w:tr w:rsidR="008A2638" w:rsidRPr="00772F2C" w14:paraId="18F8F5F2" w14:textId="77777777" w:rsidTr="006B756C">
        <w:trPr>
          <w:trHeight w:val="20"/>
        </w:trPr>
        <w:tc>
          <w:tcPr>
            <w:tcW w:w="5666" w:type="dxa"/>
            <w:vMerge w:val="restart"/>
          </w:tcPr>
          <w:p w14:paraId="341F0B36" w14:textId="77777777" w:rsidR="008A2638" w:rsidRPr="00772F2C" w:rsidRDefault="008A2638" w:rsidP="008A2638">
            <w:pPr>
              <w:pStyle w:val="lfej"/>
              <w:spacing w:before="100" w:beforeAutospacing="1" w:after="920"/>
              <w:rPr>
                <w:rFonts w:ascii="Verdana" w:hAnsi="Verdana"/>
                <w:b/>
                <w:bCs/>
                <w:noProof/>
                <w:color w:val="C19A5E"/>
                <w:sz w:val="20"/>
                <w:szCs w:val="20"/>
                <w:lang w:eastAsia="hu-HU"/>
              </w:rPr>
            </w:pPr>
            <w:r w:rsidRPr="00772F2C">
              <w:rPr>
                <w:rFonts w:ascii="Verdana" w:hAnsi="Verdana"/>
                <w:b/>
                <w:bCs/>
                <w:noProof/>
                <w:color w:val="C19A5E"/>
                <w:sz w:val="20"/>
                <w:szCs w:val="20"/>
                <w:lang w:eastAsia="hu-HU"/>
              </w:rPr>
              <w:drawing>
                <wp:anchor distT="0" distB="0" distL="114300" distR="114300" simplePos="0" relativeHeight="251659264" behindDoc="0" locked="0" layoutInCell="1" allowOverlap="1" wp14:anchorId="299D8F46" wp14:editId="1C8E3F8E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1270</wp:posOffset>
                  </wp:positionV>
                  <wp:extent cx="1896745" cy="941705"/>
                  <wp:effectExtent l="0" t="0" r="8255" b="0"/>
                  <wp:wrapNone/>
                  <wp:docPr id="104" name="Kép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NTK_left_HU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745" cy="94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</w:tcPr>
          <w:p w14:paraId="25FDE9A4" w14:textId="77777777" w:rsidR="008A2638" w:rsidRPr="00772F2C" w:rsidRDefault="008A2638" w:rsidP="006B756C">
            <w:pPr>
              <w:jc w:val="center"/>
              <w:rPr>
                <w:rFonts w:ascii="Verdana" w:hAnsi="Verdana"/>
                <w:b/>
                <w:color w:val="C19A5E"/>
                <w:sz w:val="12"/>
                <w:szCs w:val="12"/>
              </w:rPr>
            </w:pPr>
          </w:p>
        </w:tc>
      </w:tr>
      <w:tr w:rsidR="008A2638" w:rsidRPr="00772F2C" w14:paraId="6E35B4D5" w14:textId="77777777" w:rsidTr="006B756C">
        <w:trPr>
          <w:trHeight w:val="1550"/>
        </w:trPr>
        <w:tc>
          <w:tcPr>
            <w:tcW w:w="5666" w:type="dxa"/>
            <w:vMerge/>
          </w:tcPr>
          <w:p w14:paraId="220015B0" w14:textId="77777777" w:rsidR="008A2638" w:rsidRPr="00772F2C" w:rsidRDefault="008A2638" w:rsidP="006B756C">
            <w:pPr>
              <w:pStyle w:val="lfej"/>
              <w:tabs>
                <w:tab w:val="clear" w:pos="4536"/>
              </w:tabs>
              <w:spacing w:before="100" w:beforeAutospacing="1" w:after="920"/>
              <w:ind w:left="-106"/>
              <w:jc w:val="center"/>
              <w:rPr>
                <w:color w:val="C19A5E"/>
              </w:rPr>
            </w:pPr>
          </w:p>
        </w:tc>
        <w:tc>
          <w:tcPr>
            <w:tcW w:w="4394" w:type="dxa"/>
          </w:tcPr>
          <w:p w14:paraId="1503586B" w14:textId="1AA063A6" w:rsidR="000507A6" w:rsidRPr="000507A6" w:rsidRDefault="000507A6" w:rsidP="000507A6">
            <w:pPr>
              <w:jc w:val="center"/>
              <w:rPr>
                <w:rFonts w:ascii="Verdana" w:hAnsi="Verdana"/>
                <w:b/>
                <w:color w:val="808080" w:themeColor="background1" w:themeShade="80"/>
                <w:sz w:val="17"/>
                <w:szCs w:val="17"/>
              </w:rPr>
            </w:pPr>
            <w:r w:rsidRPr="000507A6">
              <w:rPr>
                <w:rFonts w:ascii="Verdana" w:hAnsi="Verdana"/>
                <w:b/>
                <w:color w:val="808080" w:themeColor="background1" w:themeShade="80"/>
                <w:sz w:val="17"/>
                <w:szCs w:val="17"/>
              </w:rPr>
              <w:t>RENDÉSZETTUDOMÁNYI KAR</w:t>
            </w:r>
          </w:p>
          <w:p w14:paraId="3C63CC2D" w14:textId="77777777" w:rsidR="000507A6" w:rsidRPr="000507A6" w:rsidRDefault="000507A6" w:rsidP="000507A6">
            <w:pPr>
              <w:jc w:val="center"/>
              <w:rPr>
                <w:rFonts w:ascii="Verdana" w:hAnsi="Verdana"/>
                <w:b/>
                <w:color w:val="808080" w:themeColor="background1" w:themeShade="80"/>
                <w:sz w:val="17"/>
                <w:szCs w:val="17"/>
              </w:rPr>
            </w:pPr>
            <w:r w:rsidRPr="000507A6">
              <w:rPr>
                <w:rFonts w:ascii="Verdana" w:hAnsi="Verdana"/>
                <w:b/>
                <w:color w:val="808080" w:themeColor="background1" w:themeShade="80"/>
                <w:sz w:val="17"/>
                <w:szCs w:val="17"/>
              </w:rPr>
              <w:t>RENDÉSZETTUDOMÁNYI DOKTORI ISKOLA</w:t>
            </w:r>
          </w:p>
          <w:p w14:paraId="365822A4" w14:textId="6A523E39" w:rsidR="008A2638" w:rsidRPr="00F37234" w:rsidRDefault="008A2638" w:rsidP="006B756C">
            <w:pPr>
              <w:jc w:val="center"/>
              <w:rPr>
                <w:rFonts w:ascii="Verdana" w:hAnsi="Verdana"/>
                <w:b/>
                <w:color w:val="808080" w:themeColor="background1" w:themeShade="80"/>
                <w:sz w:val="17"/>
                <w:szCs w:val="17"/>
              </w:rPr>
            </w:pPr>
          </w:p>
        </w:tc>
      </w:tr>
    </w:tbl>
    <w:p w14:paraId="1DE68A27" w14:textId="2E433BE0" w:rsidR="00347CE6" w:rsidRDefault="008A2638" w:rsidP="00347CE6">
      <w:pPr>
        <w:jc w:val="center"/>
        <w:rPr>
          <w:rFonts w:ascii="Verdana" w:hAnsi="Verdana"/>
          <w:b/>
          <w:smallCaps/>
          <w:spacing w:val="50"/>
          <w:sz w:val="24"/>
          <w:szCs w:val="20"/>
        </w:rPr>
      </w:pPr>
      <w:r w:rsidRPr="00685D6C">
        <w:rPr>
          <w:rFonts w:ascii="Verdana" w:hAnsi="Verdana"/>
          <w:b/>
          <w:smallCaps/>
          <w:spacing w:val="50"/>
          <w:sz w:val="24"/>
          <w:szCs w:val="20"/>
        </w:rPr>
        <w:t>TÁRSSZERZŐI NYILATKOZAT</w:t>
      </w:r>
    </w:p>
    <w:p w14:paraId="48E090F3" w14:textId="77777777" w:rsidR="00685D6C" w:rsidRPr="00685D6C" w:rsidRDefault="00685D6C" w:rsidP="00347CE6">
      <w:pPr>
        <w:jc w:val="center"/>
        <w:rPr>
          <w:rFonts w:ascii="Verdana" w:hAnsi="Verdana"/>
          <w:b/>
          <w:smallCaps/>
          <w:spacing w:val="50"/>
          <w:sz w:val="24"/>
          <w:szCs w:val="20"/>
        </w:rPr>
      </w:pPr>
    </w:p>
    <w:p w14:paraId="304EC626" w14:textId="49E4FF9B" w:rsidR="008A2638" w:rsidRPr="00685D6C" w:rsidRDefault="008A2638" w:rsidP="008A2638">
      <w:pPr>
        <w:rPr>
          <w:rFonts w:ascii="Verdana" w:hAnsi="Verdana"/>
          <w:sz w:val="20"/>
          <w:szCs w:val="20"/>
        </w:rPr>
      </w:pPr>
      <w:r w:rsidRPr="00685D6C">
        <w:rPr>
          <w:rFonts w:ascii="Verdana" w:hAnsi="Verdana"/>
          <w:sz w:val="20"/>
          <w:szCs w:val="20"/>
        </w:rPr>
        <w:t xml:space="preserve">Alulírottak ezennel kijelentjük, hogy a </w:t>
      </w:r>
    </w:p>
    <w:p w14:paraId="712EAA2F" w14:textId="503AA872" w:rsidR="00685D6C" w:rsidRDefault="00685D6C" w:rsidP="0062137D">
      <w:pPr>
        <w:spacing w:line="240" w:lineRule="auto"/>
        <w:rPr>
          <w:rFonts w:ascii="Verdana" w:hAnsi="Verdana"/>
          <w:sz w:val="20"/>
          <w:szCs w:val="20"/>
        </w:rPr>
      </w:pPr>
      <w:r w:rsidRPr="00685D6C">
        <w:rPr>
          <w:rFonts w:ascii="Verdana" w:hAnsi="Verdana"/>
          <w:sz w:val="20"/>
          <w:szCs w:val="20"/>
        </w:rPr>
        <w:t>(szerzők neve)</w:t>
      </w:r>
      <w:r w:rsidR="0062137D">
        <w:rPr>
          <w:rFonts w:ascii="Verdana" w:hAnsi="Verdana"/>
          <w:sz w:val="20"/>
          <w:szCs w:val="20"/>
        </w:rPr>
        <w:t xml:space="preserve"> </w:t>
      </w:r>
    </w:p>
    <w:p w14:paraId="755CF5D4" w14:textId="5E10077D" w:rsidR="0062137D" w:rsidRPr="0062137D" w:rsidRDefault="0062137D" w:rsidP="0062137D">
      <w:pPr>
        <w:spacing w:line="240" w:lineRule="auto"/>
        <w:ind w:firstLine="851"/>
        <w:rPr>
          <w:rFonts w:ascii="Verdana" w:hAnsi="Verdana"/>
          <w:color w:val="0070C0"/>
          <w:sz w:val="20"/>
          <w:szCs w:val="20"/>
        </w:rPr>
      </w:pPr>
      <w:r w:rsidRPr="0062137D">
        <w:rPr>
          <w:rFonts w:ascii="Verdana" w:hAnsi="Verdana"/>
          <w:color w:val="0070C0"/>
          <w:sz w:val="20"/>
          <w:szCs w:val="20"/>
        </w:rPr>
        <w:t>pl: Kardos, Pál ; Füle, Ferenc ; Lippai, Zsolt</w:t>
      </w:r>
    </w:p>
    <w:p w14:paraId="7CD9F6AB" w14:textId="77777777" w:rsidR="008A2638" w:rsidRPr="00685D6C" w:rsidRDefault="008A2638" w:rsidP="008A2638">
      <w:pPr>
        <w:rPr>
          <w:rFonts w:ascii="Verdana" w:hAnsi="Verdana"/>
          <w:sz w:val="20"/>
          <w:szCs w:val="20"/>
        </w:rPr>
      </w:pPr>
      <w:r w:rsidRPr="00685D6C">
        <w:rPr>
          <w:rFonts w:ascii="Verdana" w:hAnsi="Verdana"/>
          <w:sz w:val="20"/>
          <w:szCs w:val="20"/>
        </w:rPr>
        <w:t xml:space="preserve">szerzők által készített </w:t>
      </w:r>
    </w:p>
    <w:p w14:paraId="2F008F25" w14:textId="78BE1694" w:rsidR="00867FAE" w:rsidRPr="0062137D" w:rsidRDefault="0062137D" w:rsidP="0062137D">
      <w:pPr>
        <w:pStyle w:val="Listaszerbekezds"/>
        <w:numPr>
          <w:ilvl w:val="0"/>
          <w:numId w:val="1"/>
        </w:numPr>
        <w:jc w:val="both"/>
        <w:rPr>
          <w:rFonts w:ascii="Verdana" w:hAnsi="Verdana"/>
          <w:b/>
          <w:bCs/>
          <w:sz w:val="20"/>
          <w:szCs w:val="20"/>
        </w:rPr>
      </w:pPr>
      <w:hyperlink r:id="rId8" w:tgtFrame="_blank" w:history="1">
        <w:r>
          <w:rPr>
            <w:rStyle w:val="Hiperhivatkozs"/>
            <w:rFonts w:ascii="Verdana" w:hAnsi="Verdana"/>
            <w:b/>
            <w:bCs/>
            <w:color w:val="auto"/>
            <w:sz w:val="20"/>
            <w:szCs w:val="20"/>
            <w:u w:val="none"/>
          </w:rPr>
          <w:t>a</w:t>
        </w:r>
      </w:hyperlink>
      <w:r>
        <w:rPr>
          <w:rFonts w:ascii="Verdana" w:hAnsi="Verdana"/>
          <w:b/>
          <w:bCs/>
          <w:sz w:val="20"/>
          <w:szCs w:val="20"/>
        </w:rPr>
        <w:t xml:space="preserve"> mű címe</w:t>
      </w:r>
      <w:r w:rsidR="00685D6C" w:rsidRPr="0062137D">
        <w:rPr>
          <w:rFonts w:ascii="Verdana" w:hAnsi="Verdana"/>
          <w:b/>
          <w:bCs/>
          <w:sz w:val="20"/>
          <w:szCs w:val="20"/>
        </w:rPr>
        <w:t>, bibliográfiai adatai</w:t>
      </w:r>
      <w:r>
        <w:rPr>
          <w:rFonts w:ascii="Verdana" w:hAnsi="Verdana"/>
          <w:b/>
          <w:bCs/>
          <w:sz w:val="20"/>
          <w:szCs w:val="20"/>
        </w:rPr>
        <w:t xml:space="preserve"> (MTMT</w:t>
      </w:r>
      <w:r w:rsidR="00685D6C" w:rsidRPr="0062137D">
        <w:rPr>
          <w:rFonts w:ascii="Verdana" w:hAnsi="Verdana"/>
          <w:b/>
          <w:bCs/>
          <w:sz w:val="20"/>
          <w:szCs w:val="20"/>
        </w:rPr>
        <w:t>)</w:t>
      </w:r>
    </w:p>
    <w:p w14:paraId="6A5B2F3A" w14:textId="20292377" w:rsidR="0062137D" w:rsidRPr="0062137D" w:rsidRDefault="0062137D" w:rsidP="0062137D">
      <w:pPr>
        <w:pStyle w:val="Listaszerbekezds"/>
        <w:ind w:firstLine="131"/>
        <w:jc w:val="both"/>
        <w:rPr>
          <w:rFonts w:ascii="Verdana" w:hAnsi="Verdana"/>
          <w:color w:val="0070C0"/>
          <w:sz w:val="18"/>
          <w:szCs w:val="18"/>
        </w:rPr>
      </w:pPr>
      <w:r w:rsidRPr="0062137D">
        <w:rPr>
          <w:rFonts w:ascii="Verdana" w:hAnsi="Verdana"/>
          <w:color w:val="0070C0"/>
          <w:sz w:val="18"/>
          <w:szCs w:val="18"/>
        </w:rPr>
        <w:t xml:space="preserve">Pl.: </w:t>
      </w:r>
      <w:r w:rsidRPr="0062137D">
        <w:rPr>
          <w:rFonts w:ascii="Verdana" w:hAnsi="Verdana"/>
          <w:color w:val="0070C0"/>
          <w:sz w:val="20"/>
          <w:szCs w:val="20"/>
        </w:rPr>
        <w:t>A körzeti rendész mint közösségi rendész</w:t>
      </w:r>
    </w:p>
    <w:p w14:paraId="25CA6CF4" w14:textId="472FAEEB" w:rsidR="0062137D" w:rsidRPr="0062137D" w:rsidRDefault="0062137D" w:rsidP="0062137D">
      <w:pPr>
        <w:pStyle w:val="Listaszerbekezds"/>
        <w:ind w:left="1134"/>
        <w:jc w:val="both"/>
        <w:rPr>
          <w:rFonts w:ascii="Verdana" w:hAnsi="Verdana"/>
          <w:color w:val="0070C0"/>
          <w:sz w:val="18"/>
          <w:szCs w:val="18"/>
        </w:rPr>
      </w:pPr>
      <w:r w:rsidRPr="0062137D">
        <w:rPr>
          <w:rFonts w:ascii="Verdana" w:hAnsi="Verdana"/>
          <w:color w:val="0070C0"/>
          <w:sz w:val="18"/>
          <w:szCs w:val="18"/>
        </w:rPr>
        <w:t>BELÜGYI SZEMLE / ACADEMIC JOURNAL OF INTERNAL AFFAIRS: A BELÜGYMINISZTÉRIUM SZAKMAI TUDOMÁNYOS FOLYÓIRATA (2010-) 73 : 5 pp. 1001-1016. , 15 p. (2025)</w:t>
      </w:r>
    </w:p>
    <w:p w14:paraId="30B09074" w14:textId="43BDCB44" w:rsidR="008A2638" w:rsidRPr="00685D6C" w:rsidRDefault="008A2638" w:rsidP="00867FAE">
      <w:pPr>
        <w:jc w:val="both"/>
        <w:rPr>
          <w:rFonts w:ascii="Verdana" w:hAnsi="Verdana"/>
          <w:sz w:val="20"/>
          <w:szCs w:val="20"/>
        </w:rPr>
      </w:pPr>
      <w:r w:rsidRPr="00685D6C">
        <w:rPr>
          <w:rFonts w:ascii="Verdana" w:hAnsi="Verdana"/>
          <w:sz w:val="20"/>
          <w:szCs w:val="20"/>
        </w:rPr>
        <w:t>című publikáció létrejöttében — mint társszerzők — az alábbi arányban vettünk részt, illetve működtünk közre. Ezt a publikációt a későbbi minősítési eljárásban az alábbi százalékos szerzői arányok figyelembevételével, de egymástól eltérő tudományos eredményeket összefoglaló tézisek beadásával kívánjuk felhasználni.</w:t>
      </w:r>
    </w:p>
    <w:tbl>
      <w:tblPr>
        <w:tblW w:w="9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4197"/>
        <w:gridCol w:w="1800"/>
        <w:gridCol w:w="2520"/>
      </w:tblGrid>
      <w:tr w:rsidR="008A2638" w:rsidRPr="00685D6C" w14:paraId="67AF6418" w14:textId="77777777" w:rsidTr="008A2638">
        <w:tc>
          <w:tcPr>
            <w:tcW w:w="591" w:type="dxa"/>
          </w:tcPr>
          <w:p w14:paraId="00A2889D" w14:textId="77777777" w:rsidR="008A2638" w:rsidRPr="00685D6C" w:rsidRDefault="008A2638" w:rsidP="006B756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14:paraId="765F93AC" w14:textId="77777777" w:rsidR="008A2638" w:rsidRPr="00685D6C" w:rsidRDefault="008A2638" w:rsidP="008A26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85D6C">
              <w:rPr>
                <w:rFonts w:ascii="Verdana" w:hAnsi="Verdana"/>
                <w:b/>
                <w:sz w:val="20"/>
                <w:szCs w:val="20"/>
              </w:rPr>
              <w:t>Társszerző neve</w:t>
            </w:r>
          </w:p>
        </w:tc>
        <w:tc>
          <w:tcPr>
            <w:tcW w:w="1800" w:type="dxa"/>
            <w:vAlign w:val="center"/>
          </w:tcPr>
          <w:p w14:paraId="4BB126DE" w14:textId="77777777" w:rsidR="008A2638" w:rsidRPr="00685D6C" w:rsidRDefault="008A2638" w:rsidP="006B75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85D6C">
              <w:rPr>
                <w:rFonts w:ascii="Verdana" w:hAnsi="Verdana"/>
                <w:b/>
                <w:sz w:val="20"/>
                <w:szCs w:val="20"/>
              </w:rPr>
              <w:t>Részvételi arány (%)</w:t>
            </w:r>
          </w:p>
        </w:tc>
        <w:tc>
          <w:tcPr>
            <w:tcW w:w="2520" w:type="dxa"/>
            <w:vAlign w:val="center"/>
          </w:tcPr>
          <w:p w14:paraId="662D01EA" w14:textId="77777777" w:rsidR="008A2638" w:rsidRPr="00685D6C" w:rsidRDefault="008A2638" w:rsidP="006B75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85D6C">
              <w:rPr>
                <w:rFonts w:ascii="Verdana" w:hAnsi="Verdana"/>
                <w:b/>
                <w:sz w:val="20"/>
                <w:szCs w:val="20"/>
              </w:rPr>
              <w:t>Aláírás</w:t>
            </w:r>
          </w:p>
        </w:tc>
      </w:tr>
      <w:tr w:rsidR="008A2638" w:rsidRPr="00685D6C" w14:paraId="207B5CA1" w14:textId="77777777" w:rsidTr="008A2638">
        <w:tc>
          <w:tcPr>
            <w:tcW w:w="591" w:type="dxa"/>
          </w:tcPr>
          <w:p w14:paraId="4E9FD0BF" w14:textId="77777777" w:rsidR="008A2638" w:rsidRPr="00685D6C" w:rsidRDefault="008A2638" w:rsidP="006B756C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685D6C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197" w:type="dxa"/>
          </w:tcPr>
          <w:p w14:paraId="64181C08" w14:textId="7097E3AF" w:rsidR="008A2638" w:rsidRPr="0062137D" w:rsidRDefault="0062137D" w:rsidP="0062137D">
            <w:pPr>
              <w:spacing w:before="120" w:after="12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62137D">
              <w:rPr>
                <w:rFonts w:ascii="Verdana" w:hAnsi="Verdana"/>
                <w:color w:val="0070C0"/>
                <w:sz w:val="20"/>
                <w:szCs w:val="20"/>
              </w:rPr>
              <w:t>Kardos, Pál</w:t>
            </w:r>
          </w:p>
        </w:tc>
        <w:tc>
          <w:tcPr>
            <w:tcW w:w="1800" w:type="dxa"/>
          </w:tcPr>
          <w:p w14:paraId="0BF84749" w14:textId="5EBAA731" w:rsidR="008A2638" w:rsidRPr="00685D6C" w:rsidRDefault="008A2638" w:rsidP="006B756C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ED36FF8" w14:textId="39ACF06C" w:rsidR="008A2638" w:rsidRPr="00685D6C" w:rsidRDefault="008A2638" w:rsidP="006B756C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A2638" w:rsidRPr="00685D6C" w14:paraId="4730D128" w14:textId="77777777" w:rsidTr="008A2638">
        <w:tc>
          <w:tcPr>
            <w:tcW w:w="591" w:type="dxa"/>
          </w:tcPr>
          <w:p w14:paraId="379D56AB" w14:textId="77777777" w:rsidR="008A2638" w:rsidRPr="00685D6C" w:rsidRDefault="008A2638" w:rsidP="006B756C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685D6C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197" w:type="dxa"/>
          </w:tcPr>
          <w:p w14:paraId="2A12B138" w14:textId="0E0699B4" w:rsidR="008A2638" w:rsidRPr="0062137D" w:rsidRDefault="0062137D" w:rsidP="0062137D">
            <w:pPr>
              <w:spacing w:before="120" w:after="12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62137D">
              <w:rPr>
                <w:rFonts w:ascii="Verdana" w:hAnsi="Verdana"/>
                <w:color w:val="0070C0"/>
                <w:sz w:val="20"/>
                <w:szCs w:val="20"/>
              </w:rPr>
              <w:t>Füle, Ferenc</w:t>
            </w:r>
          </w:p>
        </w:tc>
        <w:tc>
          <w:tcPr>
            <w:tcW w:w="1800" w:type="dxa"/>
          </w:tcPr>
          <w:p w14:paraId="2A2575AE" w14:textId="420EF236" w:rsidR="008A2638" w:rsidRPr="00685D6C" w:rsidRDefault="008A2638" w:rsidP="006B756C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A2060DC" w14:textId="526ED948" w:rsidR="008A2638" w:rsidRPr="00685D6C" w:rsidRDefault="008A2638" w:rsidP="006B756C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A2638" w:rsidRPr="00685D6C" w14:paraId="6A26EB11" w14:textId="77777777" w:rsidTr="008A2638">
        <w:tc>
          <w:tcPr>
            <w:tcW w:w="591" w:type="dxa"/>
          </w:tcPr>
          <w:p w14:paraId="36D4C17A" w14:textId="77777777" w:rsidR="008A2638" w:rsidRPr="00685D6C" w:rsidRDefault="008A2638" w:rsidP="006B756C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685D6C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197" w:type="dxa"/>
          </w:tcPr>
          <w:p w14:paraId="1B0F25E9" w14:textId="12AF77E9" w:rsidR="008A2638" w:rsidRPr="0062137D" w:rsidRDefault="0062137D" w:rsidP="0062137D">
            <w:pPr>
              <w:spacing w:before="120" w:after="12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62137D">
              <w:rPr>
                <w:rFonts w:ascii="Verdana" w:hAnsi="Verdana"/>
                <w:color w:val="0070C0"/>
                <w:sz w:val="20"/>
                <w:szCs w:val="20"/>
              </w:rPr>
              <w:t>Lippai, Zsolt</w:t>
            </w:r>
          </w:p>
        </w:tc>
        <w:tc>
          <w:tcPr>
            <w:tcW w:w="1800" w:type="dxa"/>
          </w:tcPr>
          <w:p w14:paraId="2F2E2527" w14:textId="6E353DE8" w:rsidR="008A2638" w:rsidRPr="00685D6C" w:rsidRDefault="008A2638" w:rsidP="006B756C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85403EA" w14:textId="0B94D703" w:rsidR="008A2638" w:rsidRPr="00685D6C" w:rsidRDefault="008A2638" w:rsidP="006B756C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13E4B6" w14:textId="77777777" w:rsidR="0062137D" w:rsidRDefault="0062137D">
      <w:pPr>
        <w:rPr>
          <w:rFonts w:ascii="Verdana" w:hAnsi="Verdana"/>
          <w:sz w:val="20"/>
          <w:szCs w:val="20"/>
        </w:rPr>
      </w:pPr>
    </w:p>
    <w:p w14:paraId="251B767E" w14:textId="54E512ED" w:rsidR="008A2638" w:rsidRDefault="00685D6C">
      <w:pPr>
        <w:rPr>
          <w:rFonts w:ascii="Verdana" w:hAnsi="Verdana"/>
          <w:sz w:val="20"/>
          <w:szCs w:val="20"/>
        </w:rPr>
      </w:pPr>
      <w:r w:rsidRPr="00685D6C">
        <w:rPr>
          <w:rFonts w:ascii="Verdana" w:hAnsi="Verdana"/>
          <w:sz w:val="20"/>
          <w:szCs w:val="20"/>
        </w:rPr>
        <w:t>Dátum:</w:t>
      </w:r>
    </w:p>
    <w:p w14:paraId="692F7703" w14:textId="5D3A196B" w:rsidR="0062137D" w:rsidRDefault="0062137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társszerzői nyilatkozat benyújtója:</w:t>
      </w:r>
    </w:p>
    <w:p w14:paraId="2EA03A1C" w14:textId="53E2194A" w:rsidR="0062137D" w:rsidRDefault="0062137D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23F112E9" w14:textId="0E283870" w:rsidR="0062137D" w:rsidRDefault="0062137D" w:rsidP="0062137D">
      <w:pPr>
        <w:tabs>
          <w:tab w:val="left" w:pos="4820"/>
        </w:tabs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…………………………………………………………………..</w:t>
      </w:r>
    </w:p>
    <w:p w14:paraId="3809D297" w14:textId="4A2FF55A" w:rsidR="0062137D" w:rsidRDefault="0062137D" w:rsidP="0062137D">
      <w:pPr>
        <w:tabs>
          <w:tab w:val="left" w:pos="5103"/>
        </w:tabs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doktorandusz aláírása</w:t>
      </w:r>
    </w:p>
    <w:p w14:paraId="72E06BB0" w14:textId="53BD147D" w:rsidR="0062137D" w:rsidRPr="00685D6C" w:rsidRDefault="0062137D" w:rsidP="0062137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………..név nyomtatottan kiírva…………….</w:t>
      </w:r>
    </w:p>
    <w:sectPr w:rsidR="0062137D" w:rsidRPr="00685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5CDD1" w14:textId="77777777" w:rsidR="00492018" w:rsidRDefault="00492018" w:rsidP="008A2638">
      <w:pPr>
        <w:spacing w:after="0" w:line="240" w:lineRule="auto"/>
      </w:pPr>
      <w:r>
        <w:separator/>
      </w:r>
    </w:p>
  </w:endnote>
  <w:endnote w:type="continuationSeparator" w:id="0">
    <w:p w14:paraId="43D6FED0" w14:textId="77777777" w:rsidR="00492018" w:rsidRDefault="00492018" w:rsidP="008A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3856A" w14:textId="77777777" w:rsidR="00492018" w:rsidRDefault="00492018" w:rsidP="008A2638">
      <w:pPr>
        <w:spacing w:after="0" w:line="240" w:lineRule="auto"/>
      </w:pPr>
      <w:r>
        <w:separator/>
      </w:r>
    </w:p>
  </w:footnote>
  <w:footnote w:type="continuationSeparator" w:id="0">
    <w:p w14:paraId="510EF595" w14:textId="77777777" w:rsidR="00492018" w:rsidRDefault="00492018" w:rsidP="008A2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B079C"/>
    <w:multiLevelType w:val="hybridMultilevel"/>
    <w:tmpl w:val="4A1EB11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38"/>
    <w:rsid w:val="000507A6"/>
    <w:rsid w:val="000E6A2D"/>
    <w:rsid w:val="00212F0A"/>
    <w:rsid w:val="00347CE6"/>
    <w:rsid w:val="00351C4E"/>
    <w:rsid w:val="003F0575"/>
    <w:rsid w:val="00492018"/>
    <w:rsid w:val="005A1C90"/>
    <w:rsid w:val="0062137D"/>
    <w:rsid w:val="00681C8C"/>
    <w:rsid w:val="00685D6C"/>
    <w:rsid w:val="00701286"/>
    <w:rsid w:val="00867FAE"/>
    <w:rsid w:val="008A2638"/>
    <w:rsid w:val="00E75958"/>
    <w:rsid w:val="00F2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59BD"/>
  <w15:chartTrackingRefBased/>
  <w15:docId w15:val="{DC085003-E9B4-4A0B-8B5C-BC714802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2638"/>
    <w:pPr>
      <w:spacing w:after="200" w:line="276" w:lineRule="auto"/>
    </w:pPr>
    <w:rPr>
      <w:rFonts w:asciiTheme="majorHAnsi" w:eastAsia="Calibri" w:hAnsiTheme="majorHAns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2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2638"/>
    <w:rPr>
      <w:rFonts w:asciiTheme="majorHAnsi" w:eastAsia="Calibri" w:hAnsiTheme="majorHAnsi" w:cs="Times New Roman"/>
    </w:rPr>
  </w:style>
  <w:style w:type="table" w:styleId="Rcsostblzat">
    <w:name w:val="Table Grid"/>
    <w:basedOn w:val="Normltblzat"/>
    <w:uiPriority w:val="59"/>
    <w:rsid w:val="008A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rsid w:val="008A26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263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2638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2137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2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2.mtmt.hu/gui2/?mode=browse&amp;params=publication;361659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Teleki Bálint</dc:creator>
  <cp:keywords/>
  <dc:description/>
  <cp:lastModifiedBy>Vargáné Mincza Gabriella</cp:lastModifiedBy>
  <cp:revision>2</cp:revision>
  <cp:lastPrinted>2021-08-04T13:57:00Z</cp:lastPrinted>
  <dcterms:created xsi:type="dcterms:W3CDTF">2025-05-29T08:24:00Z</dcterms:created>
  <dcterms:modified xsi:type="dcterms:W3CDTF">2025-05-29T08:24:00Z</dcterms:modified>
</cp:coreProperties>
</file>